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13" w:rsidRDefault="000A7C5F" w:rsidP="000A7C5F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442225">
        <w:rPr>
          <w:b/>
          <w:i/>
          <w:sz w:val="28"/>
          <w:szCs w:val="28"/>
        </w:rPr>
        <w:t>CARING FOR CREATION</w:t>
      </w:r>
      <w:r w:rsidRPr="000A7C5F">
        <w:rPr>
          <w:sz w:val="28"/>
          <w:szCs w:val="28"/>
        </w:rPr>
        <w:t xml:space="preserve"> </w:t>
      </w:r>
      <w:r w:rsidRPr="00442225">
        <w:rPr>
          <w:b/>
          <w:sz w:val="28"/>
          <w:szCs w:val="28"/>
        </w:rPr>
        <w:t>NEWS</w:t>
      </w:r>
    </w:p>
    <w:p w:rsidR="000A7C5F" w:rsidRDefault="000A7C5F" w:rsidP="000A7C5F">
      <w:pPr>
        <w:pStyle w:val="NoSpacing"/>
        <w:jc w:val="center"/>
        <w:rPr>
          <w:sz w:val="28"/>
          <w:szCs w:val="28"/>
        </w:rPr>
      </w:pPr>
    </w:p>
    <w:p w:rsidR="000A7C5F" w:rsidRPr="00442225" w:rsidRDefault="00ED485F" w:rsidP="000A7C5F">
      <w:pPr>
        <w:pStyle w:val="NoSpacing"/>
        <w:rPr>
          <w:b/>
        </w:rPr>
      </w:pPr>
      <w:r w:rsidRPr="00442225">
        <w:rPr>
          <w:b/>
        </w:rPr>
        <w:t>WE ARE A RECYCLYING CHURCH</w:t>
      </w:r>
      <w:r w:rsidR="00442225" w:rsidRPr="00442225">
        <w:rPr>
          <w:b/>
        </w:rPr>
        <w:t>!</w:t>
      </w:r>
    </w:p>
    <w:p w:rsidR="000A7C5F" w:rsidRDefault="000A7C5F" w:rsidP="000A7C5F">
      <w:pPr>
        <w:pStyle w:val="NoSpacing"/>
      </w:pPr>
    </w:p>
    <w:p w:rsidR="000A7C5F" w:rsidRDefault="000A7C5F" w:rsidP="000A7C5F">
      <w:pPr>
        <w:pStyle w:val="NoSpacing"/>
      </w:pPr>
      <w:r>
        <w:t xml:space="preserve">Our recycling </w:t>
      </w:r>
      <w:r w:rsidR="005E1364">
        <w:t xml:space="preserve">containers </w:t>
      </w:r>
      <w:r>
        <w:t xml:space="preserve">outside have been overflowing so we have doubled our </w:t>
      </w:r>
      <w:r w:rsidR="002E2F78">
        <w:t xml:space="preserve">recycling </w:t>
      </w:r>
      <w:r>
        <w:t>capacity.  That means we can recycle even more plastic bottles, paper, cardboard, etc.  To make it ea</w:t>
      </w:r>
      <w:r w:rsidR="005E1364">
        <w:t>s</w:t>
      </w:r>
      <w:r>
        <w:t>ier for you</w:t>
      </w:r>
      <w:r w:rsidR="005E1364">
        <w:t xml:space="preserve"> to participate</w:t>
      </w:r>
      <w:r>
        <w:t>, we have worked with B</w:t>
      </w:r>
      <w:r w:rsidR="005E1364">
        <w:t xml:space="preserve">&amp;G to provide more recycling containers </w:t>
      </w:r>
      <w:r w:rsidR="00442225">
        <w:t>inside</w:t>
      </w:r>
      <w:r w:rsidR="005E1364">
        <w:t xml:space="preserve"> the church</w:t>
      </w:r>
      <w:r w:rsidR="002E2F78">
        <w:t>,</w:t>
      </w:r>
      <w:r w:rsidR="00442225">
        <w:t xml:space="preserve"> too</w:t>
      </w:r>
      <w:r w:rsidR="005E1364">
        <w:t xml:space="preserve">.  Now look for containers in the parlor, near the West door, near the fifth floor elevator, and in meeting rooms.  These are in addition to those </w:t>
      </w:r>
      <w:r w:rsidR="002E2F78">
        <w:t xml:space="preserve">already </w:t>
      </w:r>
      <w:r w:rsidR="005E1364">
        <w:t xml:space="preserve">in Fellowship Hall, the Coffee House, </w:t>
      </w:r>
      <w:r w:rsidR="002E2F78">
        <w:t xml:space="preserve">Church </w:t>
      </w:r>
      <w:r w:rsidR="005E1364">
        <w:t xml:space="preserve">Office, </w:t>
      </w:r>
      <w:r w:rsidR="00473768">
        <w:t xml:space="preserve">and </w:t>
      </w:r>
      <w:r w:rsidR="005E1364">
        <w:t>Hope’s Front Door</w:t>
      </w:r>
      <w:r w:rsidR="00C84482">
        <w:t>.</w:t>
      </w:r>
      <w:r w:rsidR="00442225">
        <w:t xml:space="preserve">  Don’t leave the building with something you can recycle.</w:t>
      </w:r>
    </w:p>
    <w:p w:rsidR="00C84482" w:rsidRDefault="00C84482" w:rsidP="000A7C5F">
      <w:pPr>
        <w:pStyle w:val="NoSpacing"/>
      </w:pPr>
    </w:p>
    <w:p w:rsidR="00C84482" w:rsidRDefault="00C84482" w:rsidP="000A7C5F">
      <w:pPr>
        <w:pStyle w:val="NoSpacing"/>
      </w:pPr>
      <w:r>
        <w:t xml:space="preserve">But we can do more.  2012 figures indicate that only 9 percent of total plastic waste was recycled.  </w:t>
      </w:r>
      <w:r w:rsidR="00473768">
        <w:t>The rest goes into landfills, rivers, lakes, oceans and just on the ground somewhere.  The</w:t>
      </w:r>
      <w:r w:rsidR="00442225">
        <w:t xml:space="preserve"> bottles</w:t>
      </w:r>
      <w:r w:rsidR="00473768">
        <w:t xml:space="preserve"> take </w:t>
      </w:r>
      <w:r w:rsidR="00473768" w:rsidRPr="00442225">
        <w:rPr>
          <w:i/>
        </w:rPr>
        <w:t>hundreds</w:t>
      </w:r>
      <w:r w:rsidR="00473768">
        <w:t xml:space="preserve"> of years to disintegrate.  </w:t>
      </w:r>
      <w:r>
        <w:t xml:space="preserve">And startling </w:t>
      </w:r>
      <w:r w:rsidR="00473768">
        <w:t xml:space="preserve">is how much fossil fuel is needed to make </w:t>
      </w:r>
      <w:r w:rsidR="002E2F78">
        <w:t>one</w:t>
      </w:r>
      <w:r w:rsidR="00473768">
        <w:t xml:space="preserve"> plastic water bottle.  A water bottle filled a quarter full of oil illustrates the amount of </w:t>
      </w:r>
      <w:r w:rsidR="00B07D2B">
        <w:t xml:space="preserve">fossil fuel </w:t>
      </w:r>
      <w:r w:rsidR="002E2F78">
        <w:t>needed</w:t>
      </w:r>
      <w:r w:rsidR="00B07D2B">
        <w:t xml:space="preserve"> </w:t>
      </w:r>
      <w:r w:rsidR="00473768">
        <w:t xml:space="preserve">to make </w:t>
      </w:r>
      <w:r w:rsidR="00473768" w:rsidRPr="00442225">
        <w:rPr>
          <w:b/>
        </w:rPr>
        <w:t xml:space="preserve">that </w:t>
      </w:r>
      <w:r w:rsidR="00473768">
        <w:t xml:space="preserve">bottle. </w:t>
      </w:r>
      <w:r w:rsidR="002E2F78">
        <w:t>What a waste of fossil fuel plus the pollution it creates</w:t>
      </w:r>
      <w:r w:rsidR="00B07D2B">
        <w:t xml:space="preserve">. </w:t>
      </w:r>
      <w:r w:rsidR="00473768">
        <w:t xml:space="preserve"> Let’s opt instead for refillable steel containers.</w:t>
      </w:r>
    </w:p>
    <w:p w:rsidR="00473768" w:rsidRDefault="00473768" w:rsidP="000A7C5F">
      <w:pPr>
        <w:pStyle w:val="NoSpacing"/>
      </w:pPr>
    </w:p>
    <w:p w:rsidR="00473768" w:rsidRDefault="00ED485F" w:rsidP="000A7C5F">
      <w:pPr>
        <w:pStyle w:val="NoSpacing"/>
      </w:pPr>
      <w:r w:rsidRPr="00442225">
        <w:rPr>
          <w:b/>
        </w:rPr>
        <w:t>APRIL IS EARTH MONTH.</w:t>
      </w:r>
      <w:r>
        <w:t xml:space="preserve">  Join us</w:t>
      </w:r>
      <w:r w:rsidR="00442225">
        <w:t>…</w:t>
      </w:r>
      <w:r>
        <w:t xml:space="preserve"> </w:t>
      </w:r>
    </w:p>
    <w:p w:rsidR="00ED485F" w:rsidRDefault="00ED485F" w:rsidP="00ED485F">
      <w:pPr>
        <w:pStyle w:val="NoSpacing"/>
        <w:numPr>
          <w:ilvl w:val="0"/>
          <w:numId w:val="1"/>
        </w:numPr>
      </w:pPr>
      <w:r>
        <w:t>Plastic bottle cap collection (Emily Binder’s high school project) starting Sunday, April 12</w:t>
      </w:r>
      <w:r w:rsidRPr="00ED485F">
        <w:rPr>
          <w:vertAlign w:val="superscript"/>
        </w:rPr>
        <w:t xml:space="preserve"> </w:t>
      </w:r>
    </w:p>
    <w:p w:rsidR="00473768" w:rsidRDefault="00ED485F" w:rsidP="00ED485F">
      <w:pPr>
        <w:pStyle w:val="NoSpacing"/>
        <w:ind w:left="720"/>
      </w:pPr>
      <w:proofErr w:type="gramStart"/>
      <w:r>
        <w:t>and</w:t>
      </w:r>
      <w:proofErr w:type="gramEnd"/>
      <w:r>
        <w:t xml:space="preserve"> continuing through May</w:t>
      </w:r>
    </w:p>
    <w:p w:rsidR="00ED485F" w:rsidRDefault="00ED485F" w:rsidP="00ED485F">
      <w:pPr>
        <w:pStyle w:val="NoSpacing"/>
        <w:numPr>
          <w:ilvl w:val="0"/>
          <w:numId w:val="1"/>
        </w:numPr>
      </w:pPr>
      <w:r>
        <w:t>Caring for Creation</w:t>
      </w:r>
      <w:r w:rsidR="00B07D2B">
        <w:t xml:space="preserve"> table</w:t>
      </w:r>
      <w:r>
        <w:t xml:space="preserve"> in Fellowship Hall</w:t>
      </w:r>
      <w:r w:rsidR="00B07D2B">
        <w:t>.</w:t>
      </w:r>
      <w:r>
        <w:t xml:space="preserve"> </w:t>
      </w:r>
      <w:r w:rsidR="00B07D2B">
        <w:t xml:space="preserve"> Come see us.  Free </w:t>
      </w:r>
      <w:r w:rsidR="002E2F78">
        <w:t xml:space="preserve">native </w:t>
      </w:r>
      <w:r w:rsidR="00B07D2B">
        <w:t>seeds.</w:t>
      </w:r>
    </w:p>
    <w:p w:rsidR="00B07D2B" w:rsidRDefault="00B07D2B" w:rsidP="00ED485F">
      <w:pPr>
        <w:pStyle w:val="NoSpacing"/>
        <w:numPr>
          <w:ilvl w:val="0"/>
          <w:numId w:val="1"/>
        </w:numPr>
      </w:pPr>
      <w:r>
        <w:t xml:space="preserve">Bike, walk or carpool to church on April 26. (Scouts will watch the bikes during the service).  Bike racks </w:t>
      </w:r>
      <w:r w:rsidR="00442225">
        <w:t>are coming</w:t>
      </w:r>
      <w:r>
        <w:t>.</w:t>
      </w:r>
    </w:p>
    <w:p w:rsidR="00B07D2B" w:rsidRDefault="00B07D2B" w:rsidP="00ED485F">
      <w:pPr>
        <w:pStyle w:val="NoSpacing"/>
        <w:numPr>
          <w:ilvl w:val="0"/>
          <w:numId w:val="1"/>
        </w:numPr>
      </w:pPr>
      <w:r>
        <w:t xml:space="preserve">“Is Nuclear Energy Green?” a discussion with Roger </w:t>
      </w:r>
      <w:proofErr w:type="spellStart"/>
      <w:r>
        <w:t>Blumquist</w:t>
      </w:r>
      <w:proofErr w:type="spellEnd"/>
      <w:r>
        <w:t>, PhD on April 12. 11:00 in the Sanctuary.</w:t>
      </w:r>
      <w:r w:rsidR="00442225">
        <w:t xml:space="preserve">  Bring your curiosity and questions.</w:t>
      </w:r>
    </w:p>
    <w:p w:rsidR="00940DCB" w:rsidRDefault="00940DCB" w:rsidP="00ED485F">
      <w:pPr>
        <w:pStyle w:val="NoSpacing"/>
        <w:numPr>
          <w:ilvl w:val="0"/>
          <w:numId w:val="1"/>
        </w:numPr>
      </w:pPr>
      <w:r>
        <w:t>Earth Day Family Festival on April 25.</w:t>
      </w:r>
      <w:r w:rsidR="00442225">
        <w:t xml:space="preserve">  Watch for details from The Learning Center.</w:t>
      </w:r>
    </w:p>
    <w:p w:rsidR="002E2F78" w:rsidRDefault="002E2F78" w:rsidP="002E2F78">
      <w:pPr>
        <w:pStyle w:val="NoSpacing"/>
      </w:pPr>
    </w:p>
    <w:p w:rsidR="002E2F78" w:rsidRDefault="002E2F78" w:rsidP="002E2F78">
      <w:pPr>
        <w:pStyle w:val="NoSpacing"/>
      </w:pPr>
      <w:r>
        <w:t xml:space="preserve">The Caring for Creation Team is open to anyone who is interested in working to make a difference in our world.  Contact Tom </w:t>
      </w:r>
      <w:proofErr w:type="spellStart"/>
      <w:proofErr w:type="gramStart"/>
      <w:r>
        <w:t>Eisenhart</w:t>
      </w:r>
      <w:proofErr w:type="spellEnd"/>
      <w:r>
        <w:t xml:space="preserve">  (</w:t>
      </w:r>
      <w:proofErr w:type="gramEnd"/>
      <w:hyperlink r:id="rId5" w:history="1">
        <w:r w:rsidRPr="007A08FD">
          <w:rPr>
            <w:rStyle w:val="Hyperlink"/>
          </w:rPr>
          <w:t>www.teisenhart@tnc.org</w:t>
        </w:r>
      </w:hyperlink>
      <w:r>
        <w:t>) for more information.</w:t>
      </w:r>
    </w:p>
    <w:p w:rsidR="00473768" w:rsidRDefault="00473768" w:rsidP="000A7C5F">
      <w:pPr>
        <w:pStyle w:val="NoSpacing"/>
      </w:pPr>
    </w:p>
    <w:p w:rsidR="00473768" w:rsidRDefault="00473768" w:rsidP="000A7C5F">
      <w:pPr>
        <w:pStyle w:val="NoSpacing"/>
      </w:pPr>
    </w:p>
    <w:sectPr w:rsidR="00473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93D1E"/>
    <w:multiLevelType w:val="hybridMultilevel"/>
    <w:tmpl w:val="C752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5F"/>
    <w:rsid w:val="00012E52"/>
    <w:rsid w:val="000A7C5F"/>
    <w:rsid w:val="0024452C"/>
    <w:rsid w:val="002E2F78"/>
    <w:rsid w:val="00442225"/>
    <w:rsid w:val="00473768"/>
    <w:rsid w:val="005E1364"/>
    <w:rsid w:val="00940DCB"/>
    <w:rsid w:val="00986413"/>
    <w:rsid w:val="00B07D2B"/>
    <w:rsid w:val="00C84482"/>
    <w:rsid w:val="00ED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288630-C04E-463E-9BF9-AF1381D9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C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2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isenhart@tn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</dc:creator>
  <cp:lastModifiedBy>Rich</cp:lastModifiedBy>
  <cp:revision>2</cp:revision>
  <dcterms:created xsi:type="dcterms:W3CDTF">2015-10-11T14:52:00Z</dcterms:created>
  <dcterms:modified xsi:type="dcterms:W3CDTF">2015-10-11T14:52:00Z</dcterms:modified>
</cp:coreProperties>
</file>