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D0" w:rsidRPr="00CA5FA6" w:rsidRDefault="00E727DF" w:rsidP="00CA5F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247900" cy="2181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32C" w:rsidRPr="00CA5FA6">
        <w:rPr>
          <w:sz w:val="40"/>
          <w:szCs w:val="40"/>
        </w:rPr>
        <w:t xml:space="preserve">Caring for Creation, </w:t>
      </w:r>
      <w:r w:rsidR="00534C31">
        <w:rPr>
          <w:sz w:val="40"/>
          <w:szCs w:val="40"/>
        </w:rPr>
        <w:t xml:space="preserve">for </w:t>
      </w:r>
      <w:r w:rsidR="0013732C" w:rsidRPr="00CA5FA6">
        <w:rPr>
          <w:sz w:val="40"/>
          <w:szCs w:val="40"/>
        </w:rPr>
        <w:t>Feb. 2018</w:t>
      </w:r>
      <w:r w:rsidR="00534C31">
        <w:rPr>
          <w:sz w:val="40"/>
          <w:szCs w:val="40"/>
        </w:rPr>
        <w:t xml:space="preserve"> </w:t>
      </w:r>
      <w:r w:rsidR="00215991">
        <w:rPr>
          <w:i/>
          <w:sz w:val="40"/>
          <w:szCs w:val="40"/>
        </w:rPr>
        <w:t>Pil</w:t>
      </w:r>
      <w:r w:rsidR="00534C31">
        <w:rPr>
          <w:i/>
          <w:sz w:val="40"/>
          <w:szCs w:val="40"/>
        </w:rPr>
        <w:t>gri</w:t>
      </w:r>
      <w:r w:rsidR="00534C31" w:rsidRPr="00534C31">
        <w:rPr>
          <w:i/>
          <w:sz w:val="40"/>
          <w:szCs w:val="40"/>
        </w:rPr>
        <w:t>m</w:t>
      </w:r>
    </w:p>
    <w:p w:rsidR="00D65CEF" w:rsidRPr="00676B41" w:rsidRDefault="0013732C">
      <w:pPr>
        <w:rPr>
          <w:sz w:val="24"/>
          <w:szCs w:val="24"/>
        </w:rPr>
      </w:pPr>
      <w:r w:rsidRPr="00676B41">
        <w:rPr>
          <w:sz w:val="24"/>
          <w:szCs w:val="24"/>
        </w:rPr>
        <w:t>Near the beginning of a n</w:t>
      </w:r>
      <w:r w:rsidR="00630CF6" w:rsidRPr="00676B41">
        <w:rPr>
          <w:sz w:val="24"/>
          <w:szCs w:val="24"/>
        </w:rPr>
        <w:t>ew year it is appropriate</w:t>
      </w:r>
      <w:r w:rsidRPr="00676B41">
        <w:rPr>
          <w:sz w:val="24"/>
          <w:szCs w:val="24"/>
        </w:rPr>
        <w:t xml:space="preserve"> to re</w:t>
      </w:r>
      <w:bookmarkStart w:id="0" w:name="_GoBack"/>
      <w:bookmarkEnd w:id="0"/>
      <w:r w:rsidRPr="00676B41">
        <w:rPr>
          <w:sz w:val="24"/>
          <w:szCs w:val="24"/>
        </w:rPr>
        <w:t>flect upon</w:t>
      </w:r>
      <w:r w:rsidR="00EC338E" w:rsidRPr="00676B41">
        <w:rPr>
          <w:sz w:val="24"/>
          <w:szCs w:val="24"/>
        </w:rPr>
        <w:t xml:space="preserve"> </w:t>
      </w:r>
      <w:r w:rsidRPr="00676B41">
        <w:rPr>
          <w:sz w:val="24"/>
          <w:szCs w:val="24"/>
        </w:rPr>
        <w:t>ho</w:t>
      </w:r>
      <w:r w:rsidR="00EC338E" w:rsidRPr="00676B41">
        <w:rPr>
          <w:sz w:val="24"/>
          <w:szCs w:val="24"/>
        </w:rPr>
        <w:t>w</w:t>
      </w:r>
      <w:r w:rsidRPr="00676B41">
        <w:rPr>
          <w:sz w:val="24"/>
          <w:szCs w:val="24"/>
        </w:rPr>
        <w:t xml:space="preserve"> </w:t>
      </w:r>
      <w:r w:rsidR="00EC338E" w:rsidRPr="00676B41">
        <w:rPr>
          <w:sz w:val="24"/>
          <w:szCs w:val="24"/>
        </w:rPr>
        <w:t xml:space="preserve">well </w:t>
      </w:r>
      <w:r w:rsidRPr="00676B41">
        <w:rPr>
          <w:sz w:val="24"/>
          <w:szCs w:val="24"/>
        </w:rPr>
        <w:t>we have fulfilled God's command t</w:t>
      </w:r>
      <w:r w:rsidR="00EC338E" w:rsidRPr="00676B41">
        <w:rPr>
          <w:sz w:val="24"/>
          <w:szCs w:val="24"/>
        </w:rPr>
        <w:t xml:space="preserve">o be stewards of the earth, </w:t>
      </w:r>
      <w:r w:rsidR="00630CF6" w:rsidRPr="00676B41">
        <w:rPr>
          <w:sz w:val="24"/>
          <w:szCs w:val="24"/>
        </w:rPr>
        <w:t xml:space="preserve">e.g. </w:t>
      </w:r>
      <w:r w:rsidR="00EC338E" w:rsidRPr="00676B41">
        <w:rPr>
          <w:sz w:val="24"/>
          <w:szCs w:val="24"/>
        </w:rPr>
        <w:t>Genesi</w:t>
      </w:r>
      <w:r w:rsidRPr="00676B41">
        <w:rPr>
          <w:sz w:val="24"/>
          <w:szCs w:val="24"/>
        </w:rPr>
        <w:t>s 2:15,</w:t>
      </w:r>
      <w:r w:rsidR="00EC338E" w:rsidRPr="00676B41">
        <w:rPr>
          <w:sz w:val="24"/>
          <w:szCs w:val="24"/>
        </w:rPr>
        <w:t xml:space="preserve"> "The Lord G</w:t>
      </w:r>
      <w:r w:rsidR="002B18A7" w:rsidRPr="00676B41">
        <w:rPr>
          <w:sz w:val="24"/>
          <w:szCs w:val="24"/>
        </w:rPr>
        <w:t>od took man and put him in the G</w:t>
      </w:r>
      <w:r w:rsidR="00EC338E" w:rsidRPr="00676B41">
        <w:rPr>
          <w:sz w:val="24"/>
          <w:szCs w:val="24"/>
        </w:rPr>
        <w:t xml:space="preserve">arden of Eden to serve it and </w:t>
      </w:r>
      <w:r w:rsidR="002B18A7" w:rsidRPr="00676B41">
        <w:rPr>
          <w:sz w:val="24"/>
          <w:szCs w:val="24"/>
        </w:rPr>
        <w:t xml:space="preserve">to </w:t>
      </w:r>
      <w:r w:rsidR="00EC338E" w:rsidRPr="00676B41">
        <w:rPr>
          <w:sz w:val="24"/>
          <w:szCs w:val="24"/>
        </w:rPr>
        <w:t>guard and protect it."</w:t>
      </w:r>
      <w:r w:rsidRPr="00676B41">
        <w:rPr>
          <w:sz w:val="24"/>
          <w:szCs w:val="24"/>
        </w:rPr>
        <w:t xml:space="preserve"> </w:t>
      </w:r>
      <w:r w:rsidR="00EC338E" w:rsidRPr="00676B41">
        <w:rPr>
          <w:sz w:val="24"/>
          <w:szCs w:val="24"/>
        </w:rPr>
        <w:t xml:space="preserve">  Clearly, many individuals may look back upon their significant accomplishments</w:t>
      </w:r>
      <w:r w:rsidR="00630CF6" w:rsidRPr="00676B41">
        <w:rPr>
          <w:sz w:val="24"/>
          <w:szCs w:val="24"/>
        </w:rPr>
        <w:t xml:space="preserve"> in this area</w:t>
      </w:r>
      <w:r w:rsidR="00D65CEF" w:rsidRPr="00676B41">
        <w:rPr>
          <w:sz w:val="24"/>
          <w:szCs w:val="24"/>
        </w:rPr>
        <w:t>.</w:t>
      </w:r>
    </w:p>
    <w:p w:rsidR="00D65CEF" w:rsidRPr="00676B41" w:rsidRDefault="00EC338E">
      <w:pPr>
        <w:rPr>
          <w:sz w:val="24"/>
          <w:szCs w:val="24"/>
        </w:rPr>
      </w:pPr>
      <w:r w:rsidRPr="00676B41">
        <w:rPr>
          <w:sz w:val="24"/>
          <w:szCs w:val="24"/>
        </w:rPr>
        <w:t xml:space="preserve">However, when we look at our accomplishments as a nation we observe a significant </w:t>
      </w:r>
      <w:r w:rsidR="00AB72AC" w:rsidRPr="00676B41">
        <w:rPr>
          <w:sz w:val="24"/>
          <w:szCs w:val="24"/>
        </w:rPr>
        <w:t>negative trend.</w:t>
      </w:r>
      <w:r w:rsidR="00EB18C7" w:rsidRPr="00676B41">
        <w:rPr>
          <w:rStyle w:val="EndnoteReference"/>
          <w:sz w:val="24"/>
          <w:szCs w:val="24"/>
        </w:rPr>
        <w:endnoteReference w:id="1"/>
      </w:r>
      <w:r w:rsidR="00AB72AC" w:rsidRPr="00676B41">
        <w:rPr>
          <w:sz w:val="24"/>
          <w:szCs w:val="24"/>
        </w:rPr>
        <w:t xml:space="preserve">  The most egregious of these is the decision to withdraw from the Paris Climate Agreement.  Although this is the position of our current </w:t>
      </w:r>
      <w:r w:rsidR="001B2363" w:rsidRPr="00676B41">
        <w:rPr>
          <w:sz w:val="24"/>
          <w:szCs w:val="24"/>
        </w:rPr>
        <w:t xml:space="preserve">federal </w:t>
      </w:r>
      <w:r w:rsidR="00AB72AC" w:rsidRPr="00676B41">
        <w:rPr>
          <w:sz w:val="24"/>
          <w:szCs w:val="24"/>
        </w:rPr>
        <w:t>administration</w:t>
      </w:r>
      <w:r w:rsidR="00534C31" w:rsidRPr="00676B41">
        <w:rPr>
          <w:sz w:val="24"/>
          <w:szCs w:val="24"/>
        </w:rPr>
        <w:t>, 38</w:t>
      </w:r>
      <w:r w:rsidR="00495EB1" w:rsidRPr="00676B41">
        <w:rPr>
          <w:sz w:val="24"/>
          <w:szCs w:val="24"/>
        </w:rPr>
        <w:t>9</w:t>
      </w:r>
      <w:r w:rsidR="001B2363" w:rsidRPr="00676B41">
        <w:rPr>
          <w:sz w:val="24"/>
          <w:szCs w:val="24"/>
        </w:rPr>
        <w:t xml:space="preserve"> Mayors (representing 68 million Americans) have committed to honor and uphold the goals of the agreement.</w:t>
      </w:r>
      <w:r w:rsidR="00EB18C7" w:rsidRPr="00676B41">
        <w:rPr>
          <w:rStyle w:val="EndnoteReference"/>
          <w:sz w:val="24"/>
          <w:szCs w:val="24"/>
        </w:rPr>
        <w:endnoteReference w:id="2"/>
      </w:r>
      <w:r w:rsidR="00AB72AC" w:rsidRPr="00676B41">
        <w:rPr>
          <w:sz w:val="24"/>
          <w:szCs w:val="24"/>
        </w:rPr>
        <w:t xml:space="preserve">  </w:t>
      </w:r>
      <w:r w:rsidR="004B38ED" w:rsidRPr="00676B41">
        <w:rPr>
          <w:sz w:val="24"/>
          <w:szCs w:val="24"/>
        </w:rPr>
        <w:t>Thus, the people of the United States must decide where we wish to stand:  Do we believe the blatant lies told by the current administration or do we believe the scientific consensus, “We know that we can’t avoid the cataclysmic impacts of global w</w:t>
      </w:r>
      <w:r w:rsidR="00715C77" w:rsidRPr="00676B41">
        <w:rPr>
          <w:sz w:val="24"/>
          <w:szCs w:val="24"/>
        </w:rPr>
        <w:t>a</w:t>
      </w:r>
      <w:r w:rsidR="004B38ED" w:rsidRPr="00676B41">
        <w:rPr>
          <w:sz w:val="24"/>
          <w:szCs w:val="24"/>
        </w:rPr>
        <w:t>rming by only focusing on achieving net zero carbon emission; we must also rapidly re-quester carbon”.</w:t>
      </w:r>
      <w:r w:rsidR="004B38ED" w:rsidRPr="00676B41">
        <w:rPr>
          <w:rStyle w:val="EndnoteReference"/>
          <w:sz w:val="24"/>
          <w:szCs w:val="24"/>
        </w:rPr>
        <w:endnoteReference w:id="3"/>
      </w:r>
    </w:p>
    <w:p w:rsidR="0013732C" w:rsidRPr="00676B41" w:rsidRDefault="00715C77">
      <w:pPr>
        <w:rPr>
          <w:sz w:val="24"/>
          <w:szCs w:val="24"/>
        </w:rPr>
      </w:pPr>
      <w:r w:rsidRPr="00676B41">
        <w:rPr>
          <w:sz w:val="24"/>
          <w:szCs w:val="24"/>
        </w:rPr>
        <w:t xml:space="preserve">Therefore, a positive goal for 2018 could be for each and </w:t>
      </w:r>
      <w:r w:rsidR="00630CF6" w:rsidRPr="00676B41">
        <w:rPr>
          <w:sz w:val="24"/>
          <w:szCs w:val="24"/>
        </w:rPr>
        <w:t xml:space="preserve">every citizen to clearly inform </w:t>
      </w:r>
      <w:r w:rsidRPr="00676B41">
        <w:rPr>
          <w:sz w:val="24"/>
          <w:szCs w:val="24"/>
        </w:rPr>
        <w:t xml:space="preserve">our elected officials of our desires.  </w:t>
      </w:r>
      <w:r w:rsidR="00920E25" w:rsidRPr="00676B41">
        <w:rPr>
          <w:sz w:val="24"/>
          <w:szCs w:val="24"/>
        </w:rPr>
        <w:t xml:space="preserve">The issue may be simply stated, “Do we wish to support the short-term goals of a few wealthy individuals and, thereby, bequeath </w:t>
      </w:r>
      <w:r w:rsidR="0080056E" w:rsidRPr="00676B41">
        <w:rPr>
          <w:sz w:val="24"/>
          <w:szCs w:val="24"/>
        </w:rPr>
        <w:t>to our g</w:t>
      </w:r>
      <w:r w:rsidR="00920E25" w:rsidRPr="00676B41">
        <w:rPr>
          <w:sz w:val="24"/>
          <w:szCs w:val="24"/>
        </w:rPr>
        <w:t xml:space="preserve">randchildren </w:t>
      </w:r>
      <w:r w:rsidR="0080056E" w:rsidRPr="00676B41">
        <w:rPr>
          <w:sz w:val="24"/>
          <w:szCs w:val="24"/>
        </w:rPr>
        <w:t>an uninhabitable world,</w:t>
      </w:r>
      <w:r w:rsidR="00920E25" w:rsidRPr="00676B41">
        <w:rPr>
          <w:sz w:val="24"/>
          <w:szCs w:val="24"/>
        </w:rPr>
        <w:t xml:space="preserve"> or do we wish </w:t>
      </w:r>
      <w:r w:rsidR="0080056E" w:rsidRPr="00676B41">
        <w:rPr>
          <w:sz w:val="24"/>
          <w:szCs w:val="24"/>
        </w:rPr>
        <w:t>to support the long-term goal of being good stewards of the earth?”  Our system of governance allows us to influence this decision.  Between now and early November we must decide and send a clear message to our elected officials.</w:t>
      </w:r>
      <w:r w:rsidR="00194BF6" w:rsidRPr="00676B41">
        <w:rPr>
          <w:sz w:val="24"/>
          <w:szCs w:val="24"/>
        </w:rPr>
        <w:t xml:space="preserve">  If you do not know who your elected representatives are, enter your address at the DuPage Country Election commission web page, and you will get a list of your federal, state, and local officials.  The web page is </w:t>
      </w:r>
      <w:hyperlink r:id="rId8" w:history="1">
        <w:r w:rsidR="00194BF6" w:rsidRPr="00676B41">
          <w:rPr>
            <w:rStyle w:val="Hyperlink"/>
            <w:sz w:val="24"/>
            <w:szCs w:val="24"/>
          </w:rPr>
          <w:t>https://www.dupageco.org/Districtlookup</w:t>
        </w:r>
      </w:hyperlink>
    </w:p>
    <w:p w:rsidR="00194BF6" w:rsidRPr="007427A8" w:rsidRDefault="00194BF6">
      <w:pPr>
        <w:rPr>
          <w:sz w:val="28"/>
          <w:szCs w:val="28"/>
        </w:rPr>
      </w:pPr>
    </w:p>
    <w:sectPr w:rsidR="00194BF6" w:rsidRPr="007427A8" w:rsidSect="008F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D7" w:rsidRDefault="000D29D7" w:rsidP="00EB18C7">
      <w:pPr>
        <w:spacing w:after="0" w:line="240" w:lineRule="auto"/>
      </w:pPr>
      <w:r>
        <w:separator/>
      </w:r>
    </w:p>
  </w:endnote>
  <w:endnote w:type="continuationSeparator" w:id="0">
    <w:p w:rsidR="000D29D7" w:rsidRDefault="000D29D7" w:rsidP="00EB18C7">
      <w:pPr>
        <w:spacing w:after="0" w:line="240" w:lineRule="auto"/>
      </w:pPr>
      <w:r>
        <w:continuationSeparator/>
      </w:r>
    </w:p>
  </w:endnote>
  <w:endnote w:id="1">
    <w:p w:rsidR="00EB18C7" w:rsidRDefault="00EB18C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F7B5C">
        <w:t xml:space="preserve">M. </w:t>
      </w:r>
      <w:proofErr w:type="spellStart"/>
      <w:r w:rsidR="006F7B5C">
        <w:t>Greshko</w:t>
      </w:r>
      <w:proofErr w:type="spellEnd"/>
      <w:r w:rsidR="006F7B5C">
        <w:t xml:space="preserve">, L. Parker, and B. C. Howard, </w:t>
      </w:r>
      <w:r w:rsidR="006F7B5C" w:rsidRPr="006F7B5C">
        <w:rPr>
          <w:i/>
        </w:rPr>
        <w:t>A Running List of How Trump in Changing the Environment</w:t>
      </w:r>
      <w:r w:rsidR="006F7B5C">
        <w:t xml:space="preserve">, Dec. 18, 2017, available at </w:t>
      </w:r>
      <w:hyperlink r:id="rId1" w:history="1">
        <w:r w:rsidRPr="0093226D">
          <w:rPr>
            <w:rStyle w:val="Hyperlink"/>
          </w:rPr>
          <w:t>https://news.nationalgeographic.com/2017/03/how-trump-is-changing-science-environment/</w:t>
        </w:r>
      </w:hyperlink>
      <w:r w:rsidR="001B2363">
        <w:t>, a</w:t>
      </w:r>
      <w:r>
        <w:t>ccessed Jan 2, 2018</w:t>
      </w:r>
    </w:p>
  </w:endnote>
  <w:endnote w:id="2">
    <w:p w:rsidR="00EB18C7" w:rsidRDefault="00EB18C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34C31">
        <w:rPr>
          <w:i/>
        </w:rPr>
        <w:t>Cities adopt the</w:t>
      </w:r>
      <w:r w:rsidR="006F7B5C" w:rsidRPr="006F7B5C">
        <w:rPr>
          <w:i/>
        </w:rPr>
        <w:t xml:space="preserve"> Paris Climate Agreement goals</w:t>
      </w:r>
      <w:r w:rsidR="006F7B5C">
        <w:t xml:space="preserve">, Jun. 1, 2017, available at </w:t>
      </w:r>
      <w:hyperlink w:history="1">
        <w:r w:rsidR="00534C31" w:rsidRPr="00352F8E">
          <w:rPr>
            <w:rStyle w:val="Hyperlink"/>
          </w:rPr>
          <w:t>http:// www.climatemayors.org</w:t>
        </w:r>
      </w:hyperlink>
      <w:r w:rsidR="001B2363">
        <w:t>, a</w:t>
      </w:r>
      <w:r>
        <w:t>ccessed Jan 2, 2018.</w:t>
      </w:r>
    </w:p>
  </w:endnote>
  <w:endnote w:id="3">
    <w:p w:rsidR="004B38ED" w:rsidRDefault="004B38ED">
      <w:pPr>
        <w:pStyle w:val="EndnoteText"/>
      </w:pPr>
      <w:r>
        <w:rPr>
          <w:rStyle w:val="EndnoteReference"/>
        </w:rPr>
        <w:endnoteRef/>
      </w:r>
      <w:r w:rsidR="006F7B5C">
        <w:t xml:space="preserve"> P.</w:t>
      </w:r>
      <w:r>
        <w:t xml:space="preserve">, Hawken, </w:t>
      </w:r>
      <w:r w:rsidRPr="00E15696">
        <w:rPr>
          <w:i/>
        </w:rPr>
        <w:t>Drawdown: the most comprehensive plan even proposed to reverse global warming</w:t>
      </w:r>
      <w:r w:rsidR="00630CF6">
        <w:t>, Penguin Books, New York, 2017, p. ix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D7" w:rsidRDefault="000D29D7" w:rsidP="00EB18C7">
      <w:pPr>
        <w:spacing w:after="0" w:line="240" w:lineRule="auto"/>
      </w:pPr>
      <w:r>
        <w:separator/>
      </w:r>
    </w:p>
  </w:footnote>
  <w:footnote w:type="continuationSeparator" w:id="0">
    <w:p w:rsidR="000D29D7" w:rsidRDefault="000D29D7" w:rsidP="00EB1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32C"/>
    <w:rsid w:val="00016049"/>
    <w:rsid w:val="00062389"/>
    <w:rsid w:val="000D29D7"/>
    <w:rsid w:val="0013732C"/>
    <w:rsid w:val="00194BF6"/>
    <w:rsid w:val="001B2363"/>
    <w:rsid w:val="001E4275"/>
    <w:rsid w:val="00215991"/>
    <w:rsid w:val="002B18A7"/>
    <w:rsid w:val="00495EB1"/>
    <w:rsid w:val="004B38ED"/>
    <w:rsid w:val="00534C31"/>
    <w:rsid w:val="00630CF6"/>
    <w:rsid w:val="00676B41"/>
    <w:rsid w:val="006F7B5C"/>
    <w:rsid w:val="00715C77"/>
    <w:rsid w:val="007427A8"/>
    <w:rsid w:val="0080056E"/>
    <w:rsid w:val="008F62D0"/>
    <w:rsid w:val="00920E25"/>
    <w:rsid w:val="00AB72AC"/>
    <w:rsid w:val="00BE38CD"/>
    <w:rsid w:val="00CA5FA6"/>
    <w:rsid w:val="00D65CEF"/>
    <w:rsid w:val="00E15696"/>
    <w:rsid w:val="00E727DF"/>
    <w:rsid w:val="00EB18C7"/>
    <w:rsid w:val="00EC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74E9D-B2D8-4C84-965F-47920B65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B18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18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18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18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8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8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8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pageco.org/Districtlook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nationalgeographic.com/2017/03/how-trump-is-changing-science-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aut17</b:Tag>
    <b:SourceType>JournalArticle</b:SourceType>
    <b:Guid>{601BE09C-4697-4A3C-84FB-AB3C077E4351}</b:Guid>
    <b:Title>How Trump is Changing Science and Environment</b:Title>
    <b:Year>2017</b:Year>
    <b:Author>
      <b:Author>
        <b:NameList>
          <b:Person>
            <b:Last>author</b:Last>
            <b:First>A.</b:First>
            <b:Middle>B.</b:Middle>
          </b:Person>
        </b:NameList>
      </b:Author>
    </b:Author>
    <b:JournalName>https://news.nationalgeographic.com/2017/03/how-trump-is-changing-science-environment/</b:JournalName>
    <b:RefOrder>1</b:RefOrder>
  </b:Source>
</b:Sources>
</file>

<file path=customXml/itemProps1.xml><?xml version="1.0" encoding="utf-8"?>
<ds:datastoreItem xmlns:ds="http://schemas.openxmlformats.org/officeDocument/2006/customXml" ds:itemID="{1C483FCF-97FD-4497-A140-CF49FCD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Rich</cp:lastModifiedBy>
  <cp:revision>2</cp:revision>
  <cp:lastPrinted>2018-01-02T17:49:00Z</cp:lastPrinted>
  <dcterms:created xsi:type="dcterms:W3CDTF">2018-04-09T20:09:00Z</dcterms:created>
  <dcterms:modified xsi:type="dcterms:W3CDTF">2018-04-09T20:09:00Z</dcterms:modified>
</cp:coreProperties>
</file>